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E9CC" w14:textId="31F02451" w:rsidR="00484026" w:rsidRDefault="00484026" w:rsidP="00860D1B">
      <w:pPr>
        <w:jc w:val="center"/>
        <w:rPr>
          <w:b/>
          <w:bCs/>
          <w:sz w:val="28"/>
          <w:szCs w:val="28"/>
        </w:rPr>
      </w:pPr>
      <w:r>
        <w:rPr>
          <w:b/>
          <w:bCs/>
          <w:sz w:val="28"/>
          <w:szCs w:val="28"/>
        </w:rPr>
        <w:t xml:space="preserve">BRAW </w:t>
      </w:r>
      <w:r w:rsidR="00092395">
        <w:rPr>
          <w:b/>
          <w:bCs/>
          <w:sz w:val="28"/>
          <w:szCs w:val="28"/>
        </w:rPr>
        <w:t>202</w:t>
      </w:r>
      <w:r w:rsidR="001F76E2">
        <w:rPr>
          <w:b/>
          <w:bCs/>
          <w:sz w:val="28"/>
          <w:szCs w:val="28"/>
        </w:rPr>
        <w:t>6</w:t>
      </w:r>
      <w:r w:rsidR="00092395">
        <w:rPr>
          <w:b/>
          <w:bCs/>
          <w:sz w:val="28"/>
          <w:szCs w:val="28"/>
        </w:rPr>
        <w:t xml:space="preserve"> </w:t>
      </w:r>
      <w:r>
        <w:rPr>
          <w:b/>
          <w:bCs/>
          <w:sz w:val="28"/>
          <w:szCs w:val="28"/>
        </w:rPr>
        <w:t>Strategic Plan</w:t>
      </w:r>
      <w:r w:rsidR="002E703B">
        <w:rPr>
          <w:b/>
          <w:bCs/>
          <w:sz w:val="28"/>
          <w:szCs w:val="28"/>
        </w:rPr>
        <w:t xml:space="preserve"> (DRAFT)</w:t>
      </w:r>
    </w:p>
    <w:p w14:paraId="086B38AC" w14:textId="77777777" w:rsidR="00B5578E" w:rsidRDefault="00B5578E" w:rsidP="00484026">
      <w:pPr>
        <w:jc w:val="center"/>
        <w:rPr>
          <w:b/>
          <w:bCs/>
          <w:sz w:val="28"/>
          <w:szCs w:val="28"/>
        </w:rPr>
      </w:pPr>
    </w:p>
    <w:p w14:paraId="3D2683C4" w14:textId="77777777" w:rsidR="00273DB3" w:rsidRPr="005570DF" w:rsidRDefault="00273DB3" w:rsidP="00273DB3">
      <w:pPr>
        <w:rPr>
          <w:rFonts w:cstheme="minorHAnsi"/>
        </w:rPr>
      </w:pPr>
      <w:r w:rsidRPr="005570DF">
        <w:rPr>
          <w:rFonts w:cstheme="minorHAnsi"/>
          <w:b/>
          <w:bCs/>
        </w:rPr>
        <w:t xml:space="preserve">Mission – </w:t>
      </w:r>
      <w:r w:rsidRPr="005570DF">
        <w:rPr>
          <w:rFonts w:cstheme="minorHAnsi"/>
        </w:rPr>
        <w:t>The mission of the Bluebird Restoration Association of Wisconsin (BRAW) is to broaden the base of state residents who help Eastern Bluebirds and native cavity nesters by erecting, maintaining and monitoring nest boxes.</w:t>
      </w:r>
    </w:p>
    <w:p w14:paraId="0999DDD5" w14:textId="77777777" w:rsidR="00273DB3" w:rsidRPr="005570DF" w:rsidRDefault="00273DB3" w:rsidP="00273DB3">
      <w:pPr>
        <w:rPr>
          <w:rFonts w:cstheme="minorHAnsi"/>
        </w:rPr>
      </w:pPr>
    </w:p>
    <w:p w14:paraId="6EDFEFDF" w14:textId="77777777" w:rsidR="00273DB3" w:rsidRPr="005570DF" w:rsidRDefault="00273DB3" w:rsidP="00273DB3">
      <w:pPr>
        <w:rPr>
          <w:rFonts w:cstheme="minorHAnsi"/>
        </w:rPr>
      </w:pPr>
      <w:r w:rsidRPr="005570DF">
        <w:rPr>
          <w:rFonts w:cstheme="minorHAnsi"/>
          <w:b/>
          <w:bCs/>
        </w:rPr>
        <w:t xml:space="preserve">Vision – </w:t>
      </w:r>
      <w:r w:rsidRPr="005570DF">
        <w:rPr>
          <w:rFonts w:cstheme="minorHAnsi"/>
        </w:rPr>
        <w:t>The vision of the Bluebird Restoration Association of Wisconsin (BRAW) is to ensure that the state’s Eastern Bluebird and other native cavity nesters population remains strong and stable.</w:t>
      </w:r>
    </w:p>
    <w:p w14:paraId="0AD06E45" w14:textId="7922FFDD" w:rsidR="00484026" w:rsidRPr="005570DF" w:rsidRDefault="00484026" w:rsidP="00484026">
      <w:pPr>
        <w:rPr>
          <w:rFonts w:cstheme="minorHAnsi"/>
        </w:rPr>
      </w:pPr>
    </w:p>
    <w:p w14:paraId="4EBEC755" w14:textId="318F324B" w:rsidR="00484026" w:rsidRPr="005570DF" w:rsidRDefault="00484026" w:rsidP="00484026">
      <w:pPr>
        <w:rPr>
          <w:rFonts w:cstheme="minorHAnsi"/>
        </w:rPr>
      </w:pPr>
      <w:r w:rsidRPr="005570DF">
        <w:rPr>
          <w:rFonts w:cstheme="minorHAnsi"/>
          <w:b/>
          <w:bCs/>
        </w:rPr>
        <w:t xml:space="preserve">Strategy – </w:t>
      </w:r>
      <w:r w:rsidRPr="005570DF">
        <w:rPr>
          <w:rFonts w:cstheme="minorHAnsi"/>
        </w:rPr>
        <w:t>The mission and vision will be accomplished by increasing the awareness among the</w:t>
      </w:r>
      <w:r w:rsidR="00300534" w:rsidRPr="005570DF">
        <w:rPr>
          <w:rFonts w:cstheme="minorHAnsi"/>
        </w:rPr>
        <w:t xml:space="preserve"> state’s</w:t>
      </w:r>
      <w:r w:rsidRPr="005570DF">
        <w:rPr>
          <w:rFonts w:cstheme="minorHAnsi"/>
        </w:rPr>
        <w:t xml:space="preserve"> residents for the need to help cavity nesters as well as the personal enjoyment for doing so.</w:t>
      </w:r>
    </w:p>
    <w:p w14:paraId="1EA444DA" w14:textId="1EF22122" w:rsidR="00484026" w:rsidRPr="005570DF" w:rsidRDefault="00484026" w:rsidP="00484026">
      <w:pPr>
        <w:rPr>
          <w:rFonts w:cstheme="minorHAnsi"/>
        </w:rPr>
      </w:pPr>
    </w:p>
    <w:p w14:paraId="49EDE932" w14:textId="4A4F564B" w:rsidR="00484026" w:rsidRPr="005570DF" w:rsidRDefault="00484026" w:rsidP="00484026">
      <w:pPr>
        <w:rPr>
          <w:rFonts w:cstheme="minorHAnsi"/>
        </w:rPr>
      </w:pPr>
      <w:r w:rsidRPr="005570DF">
        <w:rPr>
          <w:rFonts w:cstheme="minorHAnsi"/>
          <w:b/>
          <w:bCs/>
        </w:rPr>
        <w:t xml:space="preserve">Tactics – </w:t>
      </w:r>
      <w:r w:rsidRPr="005570DF">
        <w:rPr>
          <w:rFonts w:cstheme="minorHAnsi"/>
        </w:rPr>
        <w:t xml:space="preserve">The key tactics </w:t>
      </w:r>
      <w:r w:rsidR="00300534" w:rsidRPr="005570DF">
        <w:rPr>
          <w:rFonts w:cstheme="minorHAnsi"/>
        </w:rPr>
        <w:t xml:space="preserve">to be </w:t>
      </w:r>
      <w:r w:rsidRPr="005570DF">
        <w:rPr>
          <w:rFonts w:cstheme="minorHAnsi"/>
        </w:rPr>
        <w:t>used in ensuring the success of the strategy include:</w:t>
      </w:r>
    </w:p>
    <w:p w14:paraId="0EB2155B" w14:textId="60E9FD01" w:rsidR="00484026" w:rsidRPr="005570DF" w:rsidRDefault="00484026" w:rsidP="00484026">
      <w:pPr>
        <w:rPr>
          <w:rFonts w:cstheme="minorHAnsi"/>
        </w:rPr>
      </w:pPr>
    </w:p>
    <w:p w14:paraId="0B9BEB01" w14:textId="71708DF1" w:rsidR="00484026" w:rsidRPr="005570DF" w:rsidRDefault="00484026" w:rsidP="00484026">
      <w:pPr>
        <w:pStyle w:val="ListParagraph"/>
        <w:numPr>
          <w:ilvl w:val="0"/>
          <w:numId w:val="1"/>
        </w:numPr>
        <w:rPr>
          <w:rFonts w:cstheme="minorHAnsi"/>
        </w:rPr>
      </w:pPr>
      <w:r w:rsidRPr="005570DF">
        <w:rPr>
          <w:rFonts w:cstheme="minorHAnsi"/>
          <w:b/>
          <w:bCs/>
        </w:rPr>
        <w:t xml:space="preserve">Education – </w:t>
      </w:r>
      <w:r w:rsidRPr="005570DF">
        <w:rPr>
          <w:rFonts w:cstheme="minorHAnsi"/>
        </w:rPr>
        <w:t>Conduct workshops and provide materials that inform the public on how to select, locate, maintain and monitor nest boxes.</w:t>
      </w:r>
      <w:r w:rsidR="00B64CD7">
        <w:rPr>
          <w:rFonts w:cstheme="minorHAnsi"/>
        </w:rPr>
        <w:t xml:space="preserve">  Use technology and social media to accomplish.</w:t>
      </w:r>
    </w:p>
    <w:p w14:paraId="3BB6CBDE" w14:textId="1C89844D" w:rsidR="00484026" w:rsidRPr="005570DF" w:rsidRDefault="00484026" w:rsidP="00484026">
      <w:pPr>
        <w:pStyle w:val="ListParagraph"/>
        <w:numPr>
          <w:ilvl w:val="0"/>
          <w:numId w:val="1"/>
        </w:numPr>
        <w:rPr>
          <w:rFonts w:cstheme="minorHAnsi"/>
        </w:rPr>
      </w:pPr>
      <w:r w:rsidRPr="005570DF">
        <w:rPr>
          <w:rFonts w:cstheme="minorHAnsi"/>
          <w:b/>
          <w:bCs/>
        </w:rPr>
        <w:t>Communication –</w:t>
      </w:r>
      <w:r w:rsidRPr="005570DF">
        <w:rPr>
          <w:rFonts w:cstheme="minorHAnsi"/>
        </w:rPr>
        <w:t xml:space="preserve"> Use mass media, social media and interpersonal communication channels and messages to create awareness among key target groups, as well as the general population.</w:t>
      </w:r>
    </w:p>
    <w:p w14:paraId="30E1E80C" w14:textId="21C0B9C8" w:rsidR="00484026" w:rsidRPr="005570DF" w:rsidRDefault="00484026" w:rsidP="00484026">
      <w:pPr>
        <w:pStyle w:val="ListParagraph"/>
        <w:numPr>
          <w:ilvl w:val="0"/>
          <w:numId w:val="1"/>
        </w:numPr>
        <w:rPr>
          <w:rFonts w:cstheme="minorHAnsi"/>
        </w:rPr>
      </w:pPr>
      <w:r w:rsidRPr="005570DF">
        <w:rPr>
          <w:rFonts w:cstheme="minorHAnsi"/>
          <w:b/>
          <w:bCs/>
        </w:rPr>
        <w:t xml:space="preserve">Promote Monitoring – </w:t>
      </w:r>
      <w:r w:rsidRPr="005570DF">
        <w:rPr>
          <w:rFonts w:cstheme="minorHAnsi"/>
        </w:rPr>
        <w:t>Focus on the importance of monitoring nest boxes to ensure success.</w:t>
      </w:r>
    </w:p>
    <w:p w14:paraId="79A4029F" w14:textId="3399A568" w:rsidR="00484026" w:rsidRPr="005570DF" w:rsidRDefault="00484026" w:rsidP="00484026">
      <w:pPr>
        <w:pStyle w:val="ListParagraph"/>
        <w:numPr>
          <w:ilvl w:val="0"/>
          <w:numId w:val="1"/>
        </w:numPr>
        <w:rPr>
          <w:rFonts w:cstheme="minorHAnsi"/>
        </w:rPr>
      </w:pPr>
      <w:r w:rsidRPr="005570DF">
        <w:rPr>
          <w:rFonts w:cstheme="minorHAnsi"/>
          <w:b/>
          <w:bCs/>
        </w:rPr>
        <w:t xml:space="preserve">Retain &amp; Recruit Members – </w:t>
      </w:r>
      <w:r w:rsidRPr="005570DF">
        <w:rPr>
          <w:rFonts w:cstheme="minorHAnsi"/>
        </w:rPr>
        <w:t>Strengthen BRAW using various avenues to increase member engagement and attract new members.</w:t>
      </w:r>
      <w:r w:rsidR="00521280">
        <w:rPr>
          <w:rFonts w:cstheme="minorHAnsi"/>
        </w:rPr>
        <w:t xml:space="preserve">  Use </w:t>
      </w:r>
      <w:r w:rsidR="00721311">
        <w:rPr>
          <w:rFonts w:cstheme="minorHAnsi"/>
        </w:rPr>
        <w:t>website</w:t>
      </w:r>
      <w:r w:rsidR="00521280">
        <w:rPr>
          <w:rFonts w:cstheme="minorHAnsi"/>
        </w:rPr>
        <w:t xml:space="preserve"> in communicating with members.</w:t>
      </w:r>
    </w:p>
    <w:p w14:paraId="62BCE5E1" w14:textId="5B56AAC8" w:rsidR="00484026" w:rsidRPr="005570DF" w:rsidRDefault="00484026" w:rsidP="00484026">
      <w:pPr>
        <w:pStyle w:val="ListParagraph"/>
        <w:numPr>
          <w:ilvl w:val="0"/>
          <w:numId w:val="1"/>
        </w:numPr>
        <w:rPr>
          <w:rFonts w:cstheme="minorHAnsi"/>
        </w:rPr>
      </w:pPr>
      <w:r w:rsidRPr="005570DF">
        <w:rPr>
          <w:rFonts w:cstheme="minorHAnsi"/>
          <w:b/>
          <w:bCs/>
        </w:rPr>
        <w:t xml:space="preserve">Build Partnerships – </w:t>
      </w:r>
      <w:r w:rsidRPr="005570DF">
        <w:rPr>
          <w:rFonts w:cstheme="minorHAnsi"/>
        </w:rPr>
        <w:t>Work with bird conservation organizations, as well as other groups focused on outdoor recreation, forestry, prairie restoration and environmental quality, to build synergy.</w:t>
      </w:r>
    </w:p>
    <w:p w14:paraId="42CEEB90" w14:textId="18CD850D" w:rsidR="00484026" w:rsidRPr="005570DF" w:rsidRDefault="00484026" w:rsidP="00484026">
      <w:pPr>
        <w:pStyle w:val="ListParagraph"/>
        <w:numPr>
          <w:ilvl w:val="0"/>
          <w:numId w:val="1"/>
        </w:numPr>
        <w:rPr>
          <w:rFonts w:cstheme="minorHAnsi"/>
        </w:rPr>
      </w:pPr>
      <w:r w:rsidRPr="005570DF">
        <w:rPr>
          <w:rFonts w:cstheme="minorHAnsi"/>
          <w:b/>
          <w:bCs/>
        </w:rPr>
        <w:t>Strengthen County Co</w:t>
      </w:r>
      <w:r w:rsidR="00E227DC">
        <w:rPr>
          <w:rFonts w:cstheme="minorHAnsi"/>
          <w:b/>
          <w:bCs/>
        </w:rPr>
        <w:t>ntact</w:t>
      </w:r>
      <w:r w:rsidRPr="005570DF">
        <w:rPr>
          <w:rFonts w:cstheme="minorHAnsi"/>
          <w:b/>
          <w:bCs/>
        </w:rPr>
        <w:t xml:space="preserve"> Program –</w:t>
      </w:r>
      <w:r w:rsidRPr="005570DF">
        <w:rPr>
          <w:rFonts w:cstheme="minorHAnsi"/>
        </w:rPr>
        <w:t xml:space="preserve"> Increase role, recruitment, training and effectiveness of county coordinators.</w:t>
      </w:r>
      <w:r w:rsidR="00513638">
        <w:rPr>
          <w:rFonts w:cstheme="minorHAnsi"/>
        </w:rPr>
        <w:t xml:space="preserve"> Cover CC’s expenses for travel, materials, etc.</w:t>
      </w:r>
    </w:p>
    <w:p w14:paraId="1E3D581C" w14:textId="46BE92CC" w:rsidR="00484026" w:rsidRPr="005570DF" w:rsidRDefault="00484026" w:rsidP="00484026">
      <w:pPr>
        <w:pStyle w:val="ListParagraph"/>
        <w:numPr>
          <w:ilvl w:val="0"/>
          <w:numId w:val="1"/>
        </w:numPr>
        <w:rPr>
          <w:rFonts w:cstheme="minorHAnsi"/>
        </w:rPr>
      </w:pPr>
      <w:r w:rsidRPr="005570DF">
        <w:rPr>
          <w:rFonts w:cstheme="minorHAnsi"/>
          <w:b/>
          <w:bCs/>
        </w:rPr>
        <w:t xml:space="preserve">Develop Fundraising Effort – </w:t>
      </w:r>
      <w:r w:rsidRPr="005570DF">
        <w:rPr>
          <w:rFonts w:cstheme="minorHAnsi"/>
        </w:rPr>
        <w:t>S</w:t>
      </w:r>
      <w:r w:rsidR="00300534" w:rsidRPr="005570DF">
        <w:rPr>
          <w:rFonts w:cstheme="minorHAnsi"/>
        </w:rPr>
        <w:t>eek</w:t>
      </w:r>
      <w:r w:rsidRPr="005570DF">
        <w:rPr>
          <w:rFonts w:cstheme="minorHAnsi"/>
        </w:rPr>
        <w:t xml:space="preserve"> funds for activities through asking for donations from members</w:t>
      </w:r>
      <w:r w:rsidR="00300534" w:rsidRPr="005570DF">
        <w:rPr>
          <w:rFonts w:cstheme="minorHAnsi"/>
        </w:rPr>
        <w:t>, writing proposals for grants from corporations and foundations.  Build</w:t>
      </w:r>
      <w:r w:rsidRPr="005570DF">
        <w:rPr>
          <w:rFonts w:cstheme="minorHAnsi"/>
        </w:rPr>
        <w:t xml:space="preserve"> a </w:t>
      </w:r>
      <w:r w:rsidR="00300534" w:rsidRPr="005570DF">
        <w:rPr>
          <w:rFonts w:cstheme="minorHAnsi"/>
        </w:rPr>
        <w:t xml:space="preserve">budget </w:t>
      </w:r>
      <w:r w:rsidRPr="005570DF">
        <w:rPr>
          <w:rFonts w:cstheme="minorHAnsi"/>
        </w:rPr>
        <w:t xml:space="preserve">reserve, and </w:t>
      </w:r>
      <w:r w:rsidR="0033056C" w:rsidRPr="005570DF">
        <w:rPr>
          <w:rFonts w:cstheme="minorHAnsi"/>
        </w:rPr>
        <w:t xml:space="preserve">effectively </w:t>
      </w:r>
      <w:r w:rsidRPr="005570DF">
        <w:rPr>
          <w:rFonts w:cstheme="minorHAnsi"/>
        </w:rPr>
        <w:t>manag</w:t>
      </w:r>
      <w:r w:rsidR="00300534" w:rsidRPr="005570DF">
        <w:rPr>
          <w:rFonts w:cstheme="minorHAnsi"/>
        </w:rPr>
        <w:t>e</w:t>
      </w:r>
      <w:r w:rsidRPr="005570DF">
        <w:rPr>
          <w:rFonts w:cstheme="minorHAnsi"/>
        </w:rPr>
        <w:t xml:space="preserve"> revenue and </w:t>
      </w:r>
      <w:r w:rsidR="0033056C" w:rsidRPr="005570DF">
        <w:rPr>
          <w:rFonts w:cstheme="minorHAnsi"/>
        </w:rPr>
        <w:t>expenses.</w:t>
      </w:r>
    </w:p>
    <w:p w14:paraId="31E65137" w14:textId="22FDE3CD" w:rsidR="00484026" w:rsidRPr="005570DF" w:rsidRDefault="00484026" w:rsidP="00484026">
      <w:pPr>
        <w:pStyle w:val="ListParagraph"/>
        <w:numPr>
          <w:ilvl w:val="0"/>
          <w:numId w:val="1"/>
        </w:numPr>
        <w:rPr>
          <w:rFonts w:cstheme="minorHAnsi"/>
        </w:rPr>
      </w:pPr>
      <w:r w:rsidRPr="005570DF">
        <w:rPr>
          <w:rFonts w:cstheme="minorHAnsi"/>
          <w:b/>
          <w:bCs/>
        </w:rPr>
        <w:t xml:space="preserve">Research &amp; Reporting </w:t>
      </w:r>
      <w:r w:rsidR="002744F1" w:rsidRPr="005570DF">
        <w:rPr>
          <w:rFonts w:cstheme="minorHAnsi"/>
          <w:b/>
          <w:bCs/>
        </w:rPr>
        <w:t>–</w:t>
      </w:r>
      <w:r w:rsidRPr="005570DF">
        <w:rPr>
          <w:rFonts w:cstheme="minorHAnsi"/>
          <w:b/>
          <w:bCs/>
        </w:rPr>
        <w:t xml:space="preserve"> </w:t>
      </w:r>
      <w:r w:rsidR="002744F1" w:rsidRPr="005570DF">
        <w:rPr>
          <w:rFonts w:cstheme="minorHAnsi"/>
        </w:rPr>
        <w:t>Tally the number of bluebirds and other cavity nesters in relation to the number of nest boxes monitored and report the results.</w:t>
      </w:r>
    </w:p>
    <w:p w14:paraId="0118FC94" w14:textId="3A6D4567" w:rsidR="002744F1" w:rsidRPr="005570DF" w:rsidRDefault="0033056C" w:rsidP="00484026">
      <w:pPr>
        <w:pStyle w:val="ListParagraph"/>
        <w:numPr>
          <w:ilvl w:val="0"/>
          <w:numId w:val="1"/>
        </w:numPr>
        <w:rPr>
          <w:rFonts w:cstheme="minorHAnsi"/>
        </w:rPr>
      </w:pPr>
      <w:r w:rsidRPr="005570DF">
        <w:rPr>
          <w:rFonts w:cstheme="minorHAnsi"/>
          <w:b/>
          <w:bCs/>
        </w:rPr>
        <w:t xml:space="preserve">Event Participation – </w:t>
      </w:r>
      <w:r w:rsidRPr="005570DF">
        <w:rPr>
          <w:rFonts w:cstheme="minorHAnsi"/>
        </w:rPr>
        <w:t>Participate in garden shows and other events that attract prospective nest box purchasers</w:t>
      </w:r>
      <w:r w:rsidR="00300534" w:rsidRPr="005570DF">
        <w:rPr>
          <w:rFonts w:cstheme="minorHAnsi"/>
        </w:rPr>
        <w:t>, influentials</w:t>
      </w:r>
      <w:r w:rsidRPr="005570DF">
        <w:rPr>
          <w:rFonts w:cstheme="minorHAnsi"/>
        </w:rPr>
        <w:t xml:space="preserve"> and members.</w:t>
      </w:r>
    </w:p>
    <w:p w14:paraId="4367FE59" w14:textId="0AB40557" w:rsidR="00CD4114" w:rsidRPr="00CD4114" w:rsidRDefault="0033056C" w:rsidP="0033056C">
      <w:pPr>
        <w:pStyle w:val="ListParagraph"/>
        <w:numPr>
          <w:ilvl w:val="0"/>
          <w:numId w:val="1"/>
        </w:numPr>
        <w:tabs>
          <w:tab w:val="left" w:pos="360"/>
        </w:tabs>
        <w:ind w:hanging="450"/>
        <w:rPr>
          <w:rFonts w:cstheme="minorHAnsi"/>
        </w:rPr>
      </w:pPr>
      <w:r w:rsidRPr="00CD4114">
        <w:rPr>
          <w:rFonts w:cstheme="minorHAnsi"/>
          <w:b/>
          <w:bCs/>
        </w:rPr>
        <w:t>Establish Youth Program</w:t>
      </w:r>
      <w:r w:rsidR="00CD4114">
        <w:rPr>
          <w:rFonts w:cstheme="minorHAnsi"/>
          <w:b/>
          <w:bCs/>
        </w:rPr>
        <w:t>s</w:t>
      </w:r>
      <w:r w:rsidRPr="00CD4114">
        <w:rPr>
          <w:rFonts w:cstheme="minorHAnsi"/>
          <w:b/>
          <w:bCs/>
        </w:rPr>
        <w:t xml:space="preserve"> – </w:t>
      </w:r>
      <w:r w:rsidRPr="00CD4114">
        <w:rPr>
          <w:rFonts w:cstheme="minorHAnsi"/>
        </w:rPr>
        <w:t xml:space="preserve">Work with universities, 4-H Clubs, FFA and other institutions and organizations </w:t>
      </w:r>
      <w:r w:rsidR="00CD4114">
        <w:rPr>
          <w:rFonts w:ascii="Arial" w:hAnsi="Arial" w:cs="Arial"/>
          <w:color w:val="222222"/>
          <w:shd w:val="clear" w:color="auto" w:fill="FFFFFF"/>
        </w:rPr>
        <w:t>to encourage a new generation to support the mission.</w:t>
      </w:r>
    </w:p>
    <w:p w14:paraId="7609C19A" w14:textId="6CF19D48" w:rsidR="005570DF" w:rsidRPr="00CD4114" w:rsidRDefault="005570DF" w:rsidP="0033056C">
      <w:pPr>
        <w:pStyle w:val="ListParagraph"/>
        <w:numPr>
          <w:ilvl w:val="0"/>
          <w:numId w:val="1"/>
        </w:numPr>
        <w:tabs>
          <w:tab w:val="left" w:pos="360"/>
        </w:tabs>
        <w:ind w:hanging="450"/>
        <w:rPr>
          <w:rFonts w:cstheme="minorHAnsi"/>
        </w:rPr>
      </w:pPr>
      <w:r w:rsidRPr="00CD4114">
        <w:rPr>
          <w:rFonts w:cstheme="minorHAnsi"/>
          <w:b/>
          <w:bCs/>
        </w:rPr>
        <w:t>Recognition –</w:t>
      </w:r>
      <w:r w:rsidRPr="00CD4114">
        <w:rPr>
          <w:rFonts w:cstheme="minorHAnsi"/>
        </w:rPr>
        <w:t xml:space="preserve"> Supply recognition in the form of awards to members as well as individuals</w:t>
      </w:r>
      <w:r w:rsidR="001F76E2">
        <w:rPr>
          <w:rFonts w:cstheme="minorHAnsi"/>
        </w:rPr>
        <w:t xml:space="preserve">, </w:t>
      </w:r>
      <w:r w:rsidRPr="00CD4114">
        <w:rPr>
          <w:rFonts w:cstheme="minorHAnsi"/>
        </w:rPr>
        <w:t>companies, institutions, government agencies and other organizations for their service to and/or support</w:t>
      </w:r>
      <w:r w:rsidR="001F76E2">
        <w:rPr>
          <w:rFonts w:cstheme="minorHAnsi"/>
        </w:rPr>
        <w:t xml:space="preserve"> for birds, the environment and BRAW.</w:t>
      </w:r>
    </w:p>
    <w:p w14:paraId="5E9DF7AE" w14:textId="18E26D87" w:rsidR="00417814" w:rsidRPr="005570DF" w:rsidRDefault="00417814" w:rsidP="00417814">
      <w:pPr>
        <w:tabs>
          <w:tab w:val="left" w:pos="360"/>
        </w:tabs>
        <w:rPr>
          <w:rFonts w:cstheme="minorHAnsi"/>
        </w:rPr>
      </w:pPr>
    </w:p>
    <w:p w14:paraId="41909754" w14:textId="64EEC7C6" w:rsidR="00417814" w:rsidRPr="005570DF" w:rsidRDefault="00417814" w:rsidP="00417814">
      <w:pPr>
        <w:tabs>
          <w:tab w:val="left" w:pos="360"/>
        </w:tabs>
        <w:rPr>
          <w:rFonts w:cstheme="minorHAnsi"/>
        </w:rPr>
      </w:pPr>
      <w:r w:rsidRPr="005570DF">
        <w:rPr>
          <w:rFonts w:cstheme="minorHAnsi"/>
          <w:b/>
          <w:bCs/>
        </w:rPr>
        <w:t xml:space="preserve">Key Progress Indicators – </w:t>
      </w:r>
      <w:r w:rsidRPr="005570DF">
        <w:rPr>
          <w:rFonts w:cstheme="minorHAnsi"/>
        </w:rPr>
        <w:t>Key Progress Indicators (KPIs) and action plans will be developed for each tactical area of focus.  These KPIs will help BRAW determine how well it is meeting individual goals, as well as overall movement toward achieving its mission and vision.</w:t>
      </w:r>
    </w:p>
    <w:p w14:paraId="3772EA52" w14:textId="4E941B23" w:rsidR="00417814" w:rsidRPr="005570DF" w:rsidRDefault="00417814" w:rsidP="00417814">
      <w:pPr>
        <w:tabs>
          <w:tab w:val="left" w:pos="360"/>
        </w:tabs>
        <w:rPr>
          <w:rFonts w:cstheme="minorHAnsi"/>
        </w:rPr>
      </w:pPr>
    </w:p>
    <w:p w14:paraId="22E1F545" w14:textId="05D7316C" w:rsidR="00417814" w:rsidRPr="005570DF" w:rsidRDefault="00417814" w:rsidP="00417814">
      <w:pPr>
        <w:tabs>
          <w:tab w:val="left" w:pos="360"/>
        </w:tabs>
        <w:rPr>
          <w:rFonts w:cstheme="minorHAnsi"/>
        </w:rPr>
      </w:pPr>
      <w:r w:rsidRPr="005570DF">
        <w:rPr>
          <w:rFonts w:cstheme="minorHAnsi"/>
          <w:b/>
          <w:bCs/>
        </w:rPr>
        <w:t xml:space="preserve">Recommendation – </w:t>
      </w:r>
      <w:r w:rsidRPr="005570DF">
        <w:rPr>
          <w:rFonts w:cstheme="minorHAnsi"/>
        </w:rPr>
        <w:t xml:space="preserve">In order to be successful, BRAW should: 1) Engage its committees and members </w:t>
      </w:r>
      <w:r w:rsidR="00300534" w:rsidRPr="005570DF">
        <w:rPr>
          <w:rFonts w:cstheme="minorHAnsi"/>
        </w:rPr>
        <w:t xml:space="preserve">to </w:t>
      </w:r>
      <w:r w:rsidRPr="005570DF">
        <w:rPr>
          <w:rFonts w:cstheme="minorHAnsi"/>
        </w:rPr>
        <w:t>embrace</w:t>
      </w:r>
      <w:r w:rsidR="00300534" w:rsidRPr="005570DF">
        <w:rPr>
          <w:rFonts w:cstheme="minorHAnsi"/>
        </w:rPr>
        <w:t xml:space="preserve"> and implement</w:t>
      </w:r>
      <w:r w:rsidRPr="005570DF">
        <w:rPr>
          <w:rFonts w:cstheme="minorHAnsi"/>
        </w:rPr>
        <w:t xml:space="preserve"> this strategic plan, and 2) update and review the plan at each Board of Directors meeting.</w:t>
      </w:r>
    </w:p>
    <w:p w14:paraId="66400A53" w14:textId="77777777" w:rsidR="00484026" w:rsidRPr="00484026" w:rsidRDefault="00484026" w:rsidP="00484026">
      <w:pPr>
        <w:pStyle w:val="ListParagraph"/>
      </w:pPr>
    </w:p>
    <w:sectPr w:rsidR="00484026" w:rsidRPr="00484026" w:rsidSect="00E63310">
      <w:pgSz w:w="12240" w:h="15840"/>
      <w:pgMar w:top="864" w:right="864"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9266CF"/>
    <w:multiLevelType w:val="hybridMultilevel"/>
    <w:tmpl w:val="A6D82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1615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026"/>
    <w:rsid w:val="00092395"/>
    <w:rsid w:val="00114C93"/>
    <w:rsid w:val="00116743"/>
    <w:rsid w:val="001545C9"/>
    <w:rsid w:val="001A090E"/>
    <w:rsid w:val="001A0A6A"/>
    <w:rsid w:val="001F76E2"/>
    <w:rsid w:val="00214DF7"/>
    <w:rsid w:val="00263B87"/>
    <w:rsid w:val="00273DB3"/>
    <w:rsid w:val="002744F1"/>
    <w:rsid w:val="002E703B"/>
    <w:rsid w:val="002E7B89"/>
    <w:rsid w:val="00300534"/>
    <w:rsid w:val="0033056C"/>
    <w:rsid w:val="00417814"/>
    <w:rsid w:val="00484026"/>
    <w:rsid w:val="004C650F"/>
    <w:rsid w:val="00513638"/>
    <w:rsid w:val="00521280"/>
    <w:rsid w:val="005439DC"/>
    <w:rsid w:val="005570DF"/>
    <w:rsid w:val="00721311"/>
    <w:rsid w:val="00860D1B"/>
    <w:rsid w:val="008C64C4"/>
    <w:rsid w:val="008D0819"/>
    <w:rsid w:val="008D6872"/>
    <w:rsid w:val="00AA4D1D"/>
    <w:rsid w:val="00B5578E"/>
    <w:rsid w:val="00B64CD7"/>
    <w:rsid w:val="00C9484F"/>
    <w:rsid w:val="00CD4114"/>
    <w:rsid w:val="00D057F0"/>
    <w:rsid w:val="00E227DC"/>
    <w:rsid w:val="00E63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3C4D20"/>
  <w15:chartTrackingRefBased/>
  <w15:docId w15:val="{C9BA42D2-AB0F-B645-B2C1-8E9AD8C1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0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Kroupa</dc:creator>
  <cp:keywords/>
  <dc:description/>
  <cp:lastModifiedBy>Gene Kroupa</cp:lastModifiedBy>
  <cp:revision>3</cp:revision>
  <cp:lastPrinted>2025-09-18T05:37:00Z</cp:lastPrinted>
  <dcterms:created xsi:type="dcterms:W3CDTF">2025-09-18T05:37:00Z</dcterms:created>
  <dcterms:modified xsi:type="dcterms:W3CDTF">2025-09-18T05:37:00Z</dcterms:modified>
</cp:coreProperties>
</file>